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C51C" w14:textId="4C7D3B24" w:rsidR="00C05781" w:rsidRPr="005B5623" w:rsidRDefault="00D379EF" w:rsidP="005B5623">
      <w:pPr>
        <w:ind w:right="-93"/>
        <w:rPr>
          <w:rFonts w:ascii="Times New Roman" w:hAnsi="Times New Roman" w:cs="Times New Roman"/>
          <w:i/>
          <w:color w:val="EB6C15"/>
          <w:sz w:val="52"/>
          <w:szCs w:val="52"/>
        </w:rPr>
      </w:pPr>
      <w:r w:rsidRPr="005B5623">
        <w:rPr>
          <w:rFonts w:ascii="Times New Roman" w:hAnsi="Times New Roman" w:cs="Times New Roman"/>
          <w:i/>
          <w:color w:val="EB6C15"/>
          <w:sz w:val="52"/>
          <w:szCs w:val="52"/>
        </w:rPr>
        <w:t>Assignment of economic rights</w:t>
      </w:r>
    </w:p>
    <w:p w14:paraId="2243B00B" w14:textId="77777777" w:rsidR="00CD51ED" w:rsidRPr="005B5623" w:rsidRDefault="00CD51ED" w:rsidP="005B5623">
      <w:pPr>
        <w:spacing w:after="0" w:line="240" w:lineRule="auto"/>
        <w:ind w:right="-93"/>
        <w:rPr>
          <w:rFonts w:ascii="Times New Roman" w:hAnsi="Times New Roman" w:cs="Times New Roman"/>
          <w:iCs/>
          <w:color w:val="EB6C15"/>
          <w:sz w:val="24"/>
          <w:szCs w:val="24"/>
        </w:rPr>
      </w:pPr>
    </w:p>
    <w:p w14:paraId="19C56CFE" w14:textId="77777777" w:rsidR="00CD51ED" w:rsidRPr="005B5623" w:rsidRDefault="00CD51ED" w:rsidP="000A0176">
      <w:pPr>
        <w:spacing w:after="0" w:line="240" w:lineRule="auto"/>
        <w:ind w:right="-93"/>
        <w:rPr>
          <w:rFonts w:ascii="Times New Roman" w:hAnsi="Times New Roman" w:cs="Times New Roman"/>
          <w:iCs/>
          <w:sz w:val="24"/>
          <w:szCs w:val="24"/>
        </w:rPr>
      </w:pPr>
      <w:r w:rsidRPr="005B5623">
        <w:rPr>
          <w:rFonts w:ascii="Times New Roman" w:hAnsi="Times New Roman" w:cs="Times New Roman"/>
          <w:iCs/>
          <w:sz w:val="24"/>
          <w:szCs w:val="24"/>
        </w:rPr>
        <w:t>D</w:t>
      </w:r>
      <w:r w:rsidR="00F15CEC" w:rsidRPr="005B5623">
        <w:rPr>
          <w:rFonts w:ascii="Times New Roman" w:hAnsi="Times New Roman" w:cs="Times New Roman"/>
          <w:iCs/>
          <w:sz w:val="24"/>
          <w:szCs w:val="24"/>
        </w:rPr>
        <w:t>octor</w:t>
      </w:r>
    </w:p>
    <w:p w14:paraId="45F2FB54" w14:textId="7E750349" w:rsidR="00F15CEC" w:rsidRPr="005B5623" w:rsidRDefault="00F15CEC" w:rsidP="000A0176">
      <w:pPr>
        <w:spacing w:after="0" w:line="240" w:lineRule="auto"/>
        <w:ind w:right="-93"/>
        <w:rPr>
          <w:rFonts w:ascii="Times New Roman" w:hAnsi="Times New Roman" w:cs="Times New Roman"/>
          <w:b/>
          <w:bCs/>
          <w:iCs/>
          <w:sz w:val="24"/>
          <w:szCs w:val="24"/>
        </w:rPr>
      </w:pPr>
      <w:r w:rsidRPr="005B5623">
        <w:rPr>
          <w:rFonts w:ascii="Times New Roman" w:hAnsi="Times New Roman" w:cs="Times New Roman"/>
          <w:b/>
          <w:bCs/>
          <w:iCs/>
          <w:sz w:val="24"/>
          <w:szCs w:val="24"/>
        </w:rPr>
        <w:t xml:space="preserve">Fray </w:t>
      </w:r>
      <w:r w:rsidR="000A0176">
        <w:rPr>
          <w:rFonts w:ascii="Times New Roman" w:hAnsi="Times New Roman" w:cs="Times New Roman"/>
          <w:b/>
          <w:bCs/>
          <w:iCs/>
          <w:sz w:val="24"/>
          <w:szCs w:val="24"/>
        </w:rPr>
        <w:t xml:space="preserve">Benjamín Soto </w:t>
      </w:r>
      <w:proofErr w:type="spellStart"/>
      <w:r w:rsidR="000A0176">
        <w:rPr>
          <w:rFonts w:ascii="Times New Roman" w:hAnsi="Times New Roman" w:cs="Times New Roman"/>
          <w:b/>
          <w:bCs/>
          <w:iCs/>
          <w:sz w:val="24"/>
          <w:szCs w:val="24"/>
        </w:rPr>
        <w:t>Forero</w:t>
      </w:r>
      <w:proofErr w:type="spellEnd"/>
      <w:r w:rsidRPr="005B5623">
        <w:rPr>
          <w:rFonts w:ascii="Times New Roman" w:hAnsi="Times New Roman" w:cs="Times New Roman"/>
          <w:b/>
          <w:bCs/>
          <w:iCs/>
          <w:sz w:val="24"/>
          <w:szCs w:val="24"/>
        </w:rPr>
        <w:t>, OFM</w:t>
      </w:r>
    </w:p>
    <w:p w14:paraId="15A0A20E" w14:textId="77777777" w:rsidR="00F15CEC" w:rsidRPr="00542200" w:rsidRDefault="00F15CEC" w:rsidP="000A0176">
      <w:pPr>
        <w:spacing w:after="0" w:line="240" w:lineRule="auto"/>
        <w:ind w:right="-93"/>
        <w:rPr>
          <w:rFonts w:ascii="Times New Roman" w:hAnsi="Times New Roman" w:cs="Times New Roman"/>
          <w:iCs/>
          <w:sz w:val="24"/>
          <w:szCs w:val="24"/>
          <w:lang w:val="es-CO"/>
        </w:rPr>
      </w:pPr>
      <w:r w:rsidRPr="00542200">
        <w:rPr>
          <w:rFonts w:ascii="Times New Roman" w:hAnsi="Times New Roman" w:cs="Times New Roman"/>
          <w:iCs/>
          <w:sz w:val="24"/>
          <w:szCs w:val="24"/>
          <w:lang w:val="es-CO"/>
        </w:rPr>
        <w:t>Rector</w:t>
      </w:r>
    </w:p>
    <w:p w14:paraId="4E75B313" w14:textId="474551F8" w:rsidR="00F15CEC" w:rsidRPr="00542200" w:rsidRDefault="00F15CEC" w:rsidP="000A0176">
      <w:pPr>
        <w:spacing w:after="0" w:line="240" w:lineRule="auto"/>
        <w:ind w:right="-93"/>
        <w:rPr>
          <w:rFonts w:ascii="Times New Roman" w:hAnsi="Times New Roman" w:cs="Times New Roman"/>
          <w:iCs/>
          <w:sz w:val="24"/>
          <w:szCs w:val="24"/>
          <w:lang w:val="es-CO"/>
        </w:rPr>
      </w:pPr>
      <w:r w:rsidRPr="00542200">
        <w:rPr>
          <w:rFonts w:ascii="Times New Roman" w:hAnsi="Times New Roman" w:cs="Times New Roman"/>
          <w:iCs/>
          <w:sz w:val="24"/>
          <w:szCs w:val="24"/>
          <w:lang w:val="es-CO"/>
        </w:rPr>
        <w:t>Universi</w:t>
      </w:r>
      <w:r w:rsidR="00542200" w:rsidRPr="00542200">
        <w:rPr>
          <w:rFonts w:ascii="Times New Roman" w:hAnsi="Times New Roman" w:cs="Times New Roman"/>
          <w:iCs/>
          <w:sz w:val="24"/>
          <w:szCs w:val="24"/>
          <w:lang w:val="es-CO"/>
        </w:rPr>
        <w:t>dad</w:t>
      </w:r>
      <w:r w:rsidRPr="00542200">
        <w:rPr>
          <w:rFonts w:ascii="Times New Roman" w:hAnsi="Times New Roman" w:cs="Times New Roman"/>
          <w:iCs/>
          <w:sz w:val="24"/>
          <w:szCs w:val="24"/>
          <w:lang w:val="es-CO"/>
        </w:rPr>
        <w:t xml:space="preserve"> </w:t>
      </w:r>
      <w:r w:rsidR="00542200" w:rsidRPr="00542200">
        <w:rPr>
          <w:rFonts w:ascii="Times New Roman" w:hAnsi="Times New Roman" w:cs="Times New Roman"/>
          <w:iCs/>
          <w:sz w:val="24"/>
          <w:szCs w:val="24"/>
          <w:lang w:val="es-CO"/>
        </w:rPr>
        <w:t>de</w:t>
      </w:r>
      <w:r w:rsidRPr="00542200">
        <w:rPr>
          <w:rFonts w:ascii="Times New Roman" w:hAnsi="Times New Roman" w:cs="Times New Roman"/>
          <w:iCs/>
          <w:sz w:val="24"/>
          <w:szCs w:val="24"/>
          <w:lang w:val="es-CO"/>
        </w:rPr>
        <w:t xml:space="preserve"> San Buenaventura Cali</w:t>
      </w:r>
    </w:p>
    <w:p w14:paraId="1463BE64" w14:textId="77777777" w:rsidR="00F15CEC" w:rsidRPr="005B5623" w:rsidRDefault="00F15CEC" w:rsidP="000A0176">
      <w:pPr>
        <w:spacing w:after="0" w:line="240" w:lineRule="auto"/>
        <w:ind w:right="-93"/>
        <w:rPr>
          <w:rFonts w:ascii="Times New Roman" w:hAnsi="Times New Roman" w:cs="Times New Roman"/>
          <w:iCs/>
          <w:sz w:val="24"/>
          <w:szCs w:val="24"/>
        </w:rPr>
      </w:pPr>
      <w:r w:rsidRPr="005B5623">
        <w:rPr>
          <w:rFonts w:ascii="Times New Roman" w:hAnsi="Times New Roman" w:cs="Times New Roman"/>
          <w:iCs/>
          <w:sz w:val="24"/>
          <w:szCs w:val="24"/>
        </w:rPr>
        <w:t>Cali, Colombia.</w:t>
      </w:r>
    </w:p>
    <w:p w14:paraId="518BB7AD" w14:textId="77777777" w:rsidR="00F15CEC" w:rsidRPr="005B5623" w:rsidRDefault="00F15CEC" w:rsidP="000A0176">
      <w:pPr>
        <w:spacing w:after="0" w:line="240" w:lineRule="auto"/>
        <w:ind w:right="-93"/>
        <w:rPr>
          <w:rFonts w:ascii="Times New Roman" w:hAnsi="Times New Roman" w:cs="Times New Roman"/>
          <w:iCs/>
          <w:sz w:val="24"/>
          <w:szCs w:val="24"/>
        </w:rPr>
      </w:pPr>
    </w:p>
    <w:p w14:paraId="78124E46" w14:textId="5B71C871" w:rsidR="00F15CEC" w:rsidRPr="005B5623" w:rsidRDefault="00F15CEC" w:rsidP="000A0176">
      <w:pPr>
        <w:spacing w:after="0" w:line="240" w:lineRule="auto"/>
        <w:ind w:right="-93"/>
        <w:jc w:val="both"/>
        <w:rPr>
          <w:rFonts w:ascii="Times New Roman" w:hAnsi="Times New Roman" w:cs="Times New Roman"/>
          <w:i/>
          <w:sz w:val="24"/>
          <w:szCs w:val="24"/>
        </w:rPr>
      </w:pPr>
      <w:r w:rsidRPr="005B5623">
        <w:rPr>
          <w:rFonts w:ascii="Times New Roman" w:hAnsi="Times New Roman" w:cs="Times New Roman"/>
          <w:b/>
          <w:bCs/>
          <w:iCs/>
          <w:sz w:val="24"/>
          <w:szCs w:val="24"/>
        </w:rPr>
        <w:t>Referenc</w:t>
      </w:r>
      <w:r w:rsidR="00A441A0" w:rsidRPr="005B5623">
        <w:rPr>
          <w:rFonts w:ascii="Times New Roman" w:hAnsi="Times New Roman" w:cs="Times New Roman"/>
          <w:b/>
          <w:bCs/>
          <w:iCs/>
          <w:sz w:val="24"/>
          <w:szCs w:val="24"/>
        </w:rPr>
        <w:t>e</w:t>
      </w:r>
      <w:r w:rsidRPr="005B5623">
        <w:rPr>
          <w:rFonts w:ascii="Times New Roman" w:hAnsi="Times New Roman" w:cs="Times New Roman"/>
          <w:iCs/>
          <w:sz w:val="24"/>
          <w:szCs w:val="24"/>
        </w:rPr>
        <w:t xml:space="preserve">: </w:t>
      </w:r>
      <w:r w:rsidR="00682076" w:rsidRPr="005B5623">
        <w:rPr>
          <w:rFonts w:ascii="Times New Roman" w:hAnsi="Times New Roman" w:cs="Times New Roman"/>
          <w:iCs/>
          <w:sz w:val="24"/>
          <w:szCs w:val="24"/>
        </w:rPr>
        <w:t xml:space="preserve">Assignment of economic rights for the publication of an article in the </w:t>
      </w:r>
      <w:r w:rsidR="00542200">
        <w:rPr>
          <w:rFonts w:ascii="Times New Roman" w:hAnsi="Times New Roman" w:cs="Times New Roman"/>
          <w:i/>
          <w:color w:val="FF6600"/>
          <w:sz w:val="24"/>
          <w:szCs w:val="24"/>
        </w:rPr>
        <w:t>Revista G</w:t>
      </w:r>
      <w:r w:rsidR="00047F30" w:rsidRPr="005B5623">
        <w:rPr>
          <w:rFonts w:ascii="Times New Roman" w:hAnsi="Times New Roman" w:cs="Times New Roman"/>
          <w:i/>
          <w:color w:val="FF6600"/>
          <w:sz w:val="24"/>
          <w:szCs w:val="24"/>
        </w:rPr>
        <w:t>uillermo de Ockham</w:t>
      </w:r>
    </w:p>
    <w:p w14:paraId="7151B8E1" w14:textId="77777777" w:rsidR="00F15CEC" w:rsidRPr="005B5623" w:rsidRDefault="00F15CEC" w:rsidP="000A0176">
      <w:pPr>
        <w:spacing w:after="0" w:line="240" w:lineRule="auto"/>
        <w:ind w:right="-93"/>
        <w:rPr>
          <w:rFonts w:ascii="Times New Roman" w:hAnsi="Times New Roman" w:cs="Times New Roman"/>
          <w:sz w:val="24"/>
          <w:szCs w:val="24"/>
        </w:rPr>
      </w:pPr>
    </w:p>
    <w:tbl>
      <w:tblPr>
        <w:tblStyle w:val="Tablaconcuadrcula"/>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4"/>
        <w:gridCol w:w="1701"/>
        <w:gridCol w:w="5103"/>
      </w:tblGrid>
      <w:tr w:rsidR="00F15CEC" w:rsidRPr="005B5623" w14:paraId="000465EC" w14:textId="77777777" w:rsidTr="000A0176">
        <w:tc>
          <w:tcPr>
            <w:tcW w:w="9073" w:type="dxa"/>
            <w:gridSpan w:val="4"/>
            <w:shd w:val="clear" w:color="auto" w:fill="F2F2F2" w:themeFill="background1" w:themeFillShade="F2"/>
            <w:vAlign w:val="center"/>
          </w:tcPr>
          <w:p w14:paraId="672E8DD7" w14:textId="7766587A" w:rsidR="00F15CEC" w:rsidRPr="005B5623" w:rsidRDefault="006D3D34" w:rsidP="005B5623">
            <w:pPr>
              <w:spacing w:line="320" w:lineRule="exact"/>
              <w:ind w:right="-93"/>
              <w:rPr>
                <w:rFonts w:ascii="Times New Roman" w:hAnsi="Times New Roman" w:cs="Times New Roman"/>
                <w:b/>
                <w:bCs/>
                <w:iCs/>
                <w:sz w:val="24"/>
                <w:szCs w:val="24"/>
              </w:rPr>
            </w:pPr>
            <w:r w:rsidRPr="005B5623">
              <w:rPr>
                <w:rFonts w:ascii="Times New Roman" w:hAnsi="Times New Roman" w:cs="Times New Roman"/>
                <w:b/>
                <w:bCs/>
                <w:iCs/>
                <w:sz w:val="24"/>
                <w:szCs w:val="24"/>
              </w:rPr>
              <w:t>General information</w:t>
            </w:r>
          </w:p>
        </w:tc>
      </w:tr>
      <w:tr w:rsidR="00F15CEC" w:rsidRPr="005B5623" w14:paraId="7196992F" w14:textId="77777777" w:rsidTr="000A0176">
        <w:tc>
          <w:tcPr>
            <w:tcW w:w="2269" w:type="dxa"/>
            <w:gridSpan w:val="2"/>
            <w:vAlign w:val="center"/>
          </w:tcPr>
          <w:p w14:paraId="43C6C907" w14:textId="5C9336FB" w:rsidR="00F15CEC" w:rsidRPr="005B5623" w:rsidRDefault="00F90A9C" w:rsidP="005B5623">
            <w:pPr>
              <w:spacing w:line="320" w:lineRule="exact"/>
              <w:ind w:right="-93"/>
              <w:rPr>
                <w:rFonts w:ascii="Times New Roman" w:hAnsi="Times New Roman" w:cs="Times New Roman"/>
                <w:iCs/>
                <w:sz w:val="24"/>
                <w:szCs w:val="24"/>
              </w:rPr>
            </w:pPr>
            <w:r w:rsidRPr="005B5623">
              <w:rPr>
                <w:rFonts w:ascii="Times New Roman" w:hAnsi="Times New Roman" w:cs="Times New Roman"/>
                <w:iCs/>
                <w:sz w:val="24"/>
                <w:szCs w:val="24"/>
              </w:rPr>
              <w:t>Title</w:t>
            </w:r>
            <w:r w:rsidR="00F15CEC" w:rsidRPr="005B5623">
              <w:rPr>
                <w:rFonts w:ascii="Times New Roman" w:hAnsi="Times New Roman" w:cs="Times New Roman"/>
                <w:iCs/>
                <w:sz w:val="24"/>
                <w:szCs w:val="24"/>
              </w:rPr>
              <w:t xml:space="preserve"> </w:t>
            </w:r>
            <w:r w:rsidRPr="005B5623">
              <w:rPr>
                <w:rFonts w:ascii="Times New Roman" w:hAnsi="Times New Roman" w:cs="Times New Roman"/>
                <w:iCs/>
                <w:sz w:val="24"/>
                <w:szCs w:val="24"/>
              </w:rPr>
              <w:t>of the</w:t>
            </w:r>
            <w:r w:rsidR="00F15CEC" w:rsidRPr="005B5623">
              <w:rPr>
                <w:rFonts w:ascii="Times New Roman" w:hAnsi="Times New Roman" w:cs="Times New Roman"/>
                <w:iCs/>
                <w:sz w:val="24"/>
                <w:szCs w:val="24"/>
              </w:rPr>
              <w:t xml:space="preserve"> </w:t>
            </w:r>
            <w:r w:rsidRPr="005B5623">
              <w:rPr>
                <w:rFonts w:ascii="Times New Roman" w:hAnsi="Times New Roman" w:cs="Times New Roman"/>
                <w:iCs/>
                <w:sz w:val="24"/>
                <w:szCs w:val="24"/>
              </w:rPr>
              <w:t>article</w:t>
            </w:r>
            <w:r w:rsidR="00FC56E4" w:rsidRPr="005B5623">
              <w:rPr>
                <w:rFonts w:ascii="Times New Roman" w:hAnsi="Times New Roman" w:cs="Times New Roman"/>
                <w:iCs/>
                <w:sz w:val="24"/>
                <w:szCs w:val="24"/>
              </w:rPr>
              <w:t>:</w:t>
            </w:r>
          </w:p>
        </w:tc>
        <w:tc>
          <w:tcPr>
            <w:tcW w:w="6804" w:type="dxa"/>
            <w:gridSpan w:val="2"/>
            <w:tcBorders>
              <w:bottom w:val="single" w:sz="4" w:space="0" w:color="auto"/>
            </w:tcBorders>
            <w:vAlign w:val="center"/>
          </w:tcPr>
          <w:p w14:paraId="3C1AF786" w14:textId="77777777" w:rsidR="00F15CEC" w:rsidRPr="005B5623" w:rsidRDefault="00F15CEC" w:rsidP="005B5623">
            <w:pPr>
              <w:spacing w:line="320" w:lineRule="exact"/>
              <w:ind w:right="-93"/>
              <w:rPr>
                <w:rFonts w:ascii="Times New Roman" w:hAnsi="Times New Roman" w:cs="Times New Roman"/>
                <w:iCs/>
                <w:sz w:val="24"/>
                <w:szCs w:val="24"/>
              </w:rPr>
            </w:pPr>
          </w:p>
        </w:tc>
      </w:tr>
      <w:tr w:rsidR="00FC56E4" w:rsidRPr="005B5623" w14:paraId="683126FE" w14:textId="77777777" w:rsidTr="000A0176">
        <w:tc>
          <w:tcPr>
            <w:tcW w:w="1985" w:type="dxa"/>
            <w:vAlign w:val="center"/>
          </w:tcPr>
          <w:p w14:paraId="397F812F" w14:textId="3A76FA49" w:rsidR="00FC56E4" w:rsidRPr="005B5623" w:rsidRDefault="00FC56E4" w:rsidP="005B5623">
            <w:pPr>
              <w:spacing w:line="320" w:lineRule="exact"/>
              <w:ind w:right="-93"/>
              <w:rPr>
                <w:rFonts w:ascii="Times New Roman" w:hAnsi="Times New Roman" w:cs="Times New Roman"/>
                <w:iCs/>
                <w:sz w:val="24"/>
                <w:szCs w:val="24"/>
              </w:rPr>
            </w:pPr>
            <w:r w:rsidRPr="005B5623">
              <w:rPr>
                <w:rFonts w:ascii="Times New Roman" w:hAnsi="Times New Roman" w:cs="Times New Roman"/>
                <w:iCs/>
                <w:sz w:val="24"/>
                <w:szCs w:val="24"/>
              </w:rPr>
              <w:t>D</w:t>
            </w:r>
            <w:r w:rsidR="00F90A9C" w:rsidRPr="005B5623">
              <w:rPr>
                <w:rFonts w:ascii="Times New Roman" w:hAnsi="Times New Roman" w:cs="Times New Roman"/>
                <w:iCs/>
                <w:sz w:val="24"/>
                <w:szCs w:val="24"/>
              </w:rPr>
              <w:t>OI</w:t>
            </w:r>
            <w:r w:rsidRPr="005B5623">
              <w:rPr>
                <w:rFonts w:ascii="Times New Roman" w:hAnsi="Times New Roman" w:cs="Times New Roman"/>
                <w:iCs/>
                <w:sz w:val="24"/>
                <w:szCs w:val="24"/>
              </w:rPr>
              <w:t xml:space="preserve"> </w:t>
            </w:r>
            <w:r w:rsidR="00BA2188" w:rsidRPr="005B5623">
              <w:rPr>
                <w:rFonts w:ascii="Times New Roman" w:hAnsi="Times New Roman" w:cs="Times New Roman"/>
                <w:iCs/>
                <w:sz w:val="24"/>
                <w:szCs w:val="24"/>
              </w:rPr>
              <w:t>of the</w:t>
            </w:r>
            <w:r w:rsidRPr="005B5623">
              <w:rPr>
                <w:rFonts w:ascii="Times New Roman" w:hAnsi="Times New Roman" w:cs="Times New Roman"/>
                <w:iCs/>
                <w:sz w:val="24"/>
                <w:szCs w:val="24"/>
              </w:rPr>
              <w:t xml:space="preserve"> </w:t>
            </w:r>
            <w:r w:rsidR="00F90A9C" w:rsidRPr="005B5623">
              <w:rPr>
                <w:rFonts w:ascii="Times New Roman" w:hAnsi="Times New Roman" w:cs="Times New Roman"/>
                <w:iCs/>
                <w:sz w:val="24"/>
                <w:szCs w:val="24"/>
              </w:rPr>
              <w:t>article</w:t>
            </w:r>
            <w:r w:rsidRPr="005B5623">
              <w:rPr>
                <w:rFonts w:ascii="Times New Roman" w:hAnsi="Times New Roman" w:cs="Times New Roman"/>
                <w:iCs/>
                <w:sz w:val="24"/>
                <w:szCs w:val="24"/>
              </w:rPr>
              <w:t>:</w:t>
            </w:r>
          </w:p>
        </w:tc>
        <w:tc>
          <w:tcPr>
            <w:tcW w:w="7088" w:type="dxa"/>
            <w:gridSpan w:val="3"/>
            <w:tcBorders>
              <w:bottom w:val="single" w:sz="4" w:space="0" w:color="auto"/>
            </w:tcBorders>
            <w:vAlign w:val="center"/>
          </w:tcPr>
          <w:p w14:paraId="6B8BAB22" w14:textId="77777777" w:rsidR="00FC56E4" w:rsidRPr="005B5623" w:rsidRDefault="00FC56E4" w:rsidP="005B5623">
            <w:pPr>
              <w:spacing w:line="320" w:lineRule="exact"/>
              <w:ind w:right="-93"/>
              <w:rPr>
                <w:rFonts w:ascii="Times New Roman" w:hAnsi="Times New Roman" w:cs="Times New Roman"/>
                <w:iCs/>
                <w:sz w:val="24"/>
                <w:szCs w:val="24"/>
              </w:rPr>
            </w:pPr>
          </w:p>
        </w:tc>
      </w:tr>
      <w:tr w:rsidR="00F15CEC" w:rsidRPr="005B5623" w14:paraId="483FD858" w14:textId="77777777" w:rsidTr="000A0176">
        <w:tc>
          <w:tcPr>
            <w:tcW w:w="2269" w:type="dxa"/>
            <w:gridSpan w:val="2"/>
            <w:vAlign w:val="center"/>
          </w:tcPr>
          <w:p w14:paraId="40B1D0FD" w14:textId="7E71C3AD" w:rsidR="00F15CEC" w:rsidRPr="005B5623" w:rsidRDefault="00FC56E4" w:rsidP="005B5623">
            <w:pPr>
              <w:spacing w:line="320" w:lineRule="exact"/>
              <w:ind w:right="-93"/>
              <w:rPr>
                <w:rFonts w:ascii="Times New Roman" w:hAnsi="Times New Roman" w:cs="Times New Roman"/>
                <w:iCs/>
                <w:sz w:val="24"/>
                <w:szCs w:val="24"/>
              </w:rPr>
            </w:pPr>
            <w:r w:rsidRPr="005B5623">
              <w:rPr>
                <w:rFonts w:ascii="Times New Roman" w:hAnsi="Times New Roman" w:cs="Times New Roman"/>
                <w:iCs/>
                <w:sz w:val="24"/>
                <w:szCs w:val="24"/>
              </w:rPr>
              <w:t>Aut</w:t>
            </w:r>
            <w:r w:rsidR="009D266A" w:rsidRPr="005B5623">
              <w:rPr>
                <w:rFonts w:ascii="Times New Roman" w:hAnsi="Times New Roman" w:cs="Times New Roman"/>
                <w:iCs/>
                <w:sz w:val="24"/>
                <w:szCs w:val="24"/>
              </w:rPr>
              <w:t>ho</w:t>
            </w:r>
            <w:r w:rsidRPr="005B5623">
              <w:rPr>
                <w:rFonts w:ascii="Times New Roman" w:hAnsi="Times New Roman" w:cs="Times New Roman"/>
                <w:iCs/>
                <w:sz w:val="24"/>
                <w:szCs w:val="24"/>
              </w:rPr>
              <w:t xml:space="preserve">rs </w:t>
            </w:r>
            <w:r w:rsidR="009D266A" w:rsidRPr="005B5623">
              <w:rPr>
                <w:rFonts w:ascii="Times New Roman" w:hAnsi="Times New Roman" w:cs="Times New Roman"/>
                <w:iCs/>
                <w:sz w:val="24"/>
                <w:szCs w:val="24"/>
              </w:rPr>
              <w:t>of the</w:t>
            </w:r>
            <w:r w:rsidRPr="005B5623">
              <w:rPr>
                <w:rFonts w:ascii="Times New Roman" w:hAnsi="Times New Roman" w:cs="Times New Roman"/>
                <w:iCs/>
                <w:sz w:val="24"/>
                <w:szCs w:val="24"/>
              </w:rPr>
              <w:t xml:space="preserve"> </w:t>
            </w:r>
            <w:r w:rsidR="00F90A9C" w:rsidRPr="005B5623">
              <w:rPr>
                <w:rFonts w:ascii="Times New Roman" w:hAnsi="Times New Roman" w:cs="Times New Roman"/>
                <w:iCs/>
                <w:sz w:val="24"/>
                <w:szCs w:val="24"/>
              </w:rPr>
              <w:t>article</w:t>
            </w:r>
            <w:r w:rsidRPr="005B5623">
              <w:rPr>
                <w:rFonts w:ascii="Times New Roman" w:hAnsi="Times New Roman" w:cs="Times New Roman"/>
                <w:iCs/>
                <w:sz w:val="24"/>
                <w:szCs w:val="24"/>
              </w:rPr>
              <w:t>:</w:t>
            </w:r>
          </w:p>
        </w:tc>
        <w:tc>
          <w:tcPr>
            <w:tcW w:w="6804" w:type="dxa"/>
            <w:gridSpan w:val="2"/>
            <w:tcBorders>
              <w:top w:val="single" w:sz="4" w:space="0" w:color="auto"/>
              <w:bottom w:val="single" w:sz="4" w:space="0" w:color="auto"/>
            </w:tcBorders>
            <w:vAlign w:val="center"/>
          </w:tcPr>
          <w:p w14:paraId="00AB5746" w14:textId="77777777" w:rsidR="00F15CEC" w:rsidRPr="005B5623" w:rsidRDefault="00F15CEC" w:rsidP="005B5623">
            <w:pPr>
              <w:spacing w:line="320" w:lineRule="exact"/>
              <w:ind w:right="-93"/>
              <w:rPr>
                <w:rFonts w:ascii="Times New Roman" w:hAnsi="Times New Roman" w:cs="Times New Roman"/>
                <w:iCs/>
                <w:sz w:val="24"/>
                <w:szCs w:val="24"/>
              </w:rPr>
            </w:pPr>
          </w:p>
        </w:tc>
      </w:tr>
      <w:tr w:rsidR="00FC56E4" w:rsidRPr="005B5623" w14:paraId="2C254501" w14:textId="77777777" w:rsidTr="000A0176">
        <w:tc>
          <w:tcPr>
            <w:tcW w:w="3970" w:type="dxa"/>
            <w:gridSpan w:val="3"/>
            <w:vAlign w:val="center"/>
          </w:tcPr>
          <w:p w14:paraId="545B7F7C" w14:textId="4A31ED3A" w:rsidR="00FC56E4" w:rsidRPr="005B5623" w:rsidRDefault="00E830B6" w:rsidP="005B5623">
            <w:pPr>
              <w:spacing w:line="320" w:lineRule="exact"/>
              <w:ind w:right="-93"/>
              <w:rPr>
                <w:rFonts w:ascii="Times New Roman" w:hAnsi="Times New Roman" w:cs="Times New Roman"/>
                <w:iCs/>
                <w:sz w:val="24"/>
                <w:szCs w:val="24"/>
              </w:rPr>
            </w:pPr>
            <w:r w:rsidRPr="005B5623">
              <w:rPr>
                <w:rFonts w:ascii="Times New Roman" w:hAnsi="Times New Roman" w:cs="Times New Roman"/>
                <w:iCs/>
                <w:sz w:val="24"/>
                <w:szCs w:val="24"/>
              </w:rPr>
              <w:t xml:space="preserve">Volume, </w:t>
            </w:r>
            <w:r w:rsidR="00542200" w:rsidRPr="005B5623">
              <w:rPr>
                <w:rFonts w:ascii="Times New Roman" w:hAnsi="Times New Roman" w:cs="Times New Roman"/>
                <w:iCs/>
                <w:sz w:val="24"/>
                <w:szCs w:val="24"/>
              </w:rPr>
              <w:t>issue,</w:t>
            </w:r>
            <w:r w:rsidRPr="005B5623">
              <w:rPr>
                <w:rFonts w:ascii="Times New Roman" w:hAnsi="Times New Roman" w:cs="Times New Roman"/>
                <w:iCs/>
                <w:sz w:val="24"/>
                <w:szCs w:val="24"/>
              </w:rPr>
              <w:t xml:space="preserve"> and year of publication</w:t>
            </w:r>
            <w:r w:rsidR="00FC56E4" w:rsidRPr="005B5623">
              <w:rPr>
                <w:rFonts w:ascii="Times New Roman" w:hAnsi="Times New Roman" w:cs="Times New Roman"/>
                <w:iCs/>
                <w:sz w:val="24"/>
                <w:szCs w:val="24"/>
              </w:rPr>
              <w:t>:</w:t>
            </w:r>
          </w:p>
        </w:tc>
        <w:tc>
          <w:tcPr>
            <w:tcW w:w="5103" w:type="dxa"/>
            <w:tcBorders>
              <w:bottom w:val="single" w:sz="4" w:space="0" w:color="auto"/>
            </w:tcBorders>
            <w:vAlign w:val="center"/>
          </w:tcPr>
          <w:p w14:paraId="5536A358" w14:textId="77777777" w:rsidR="00FC56E4" w:rsidRPr="005B5623" w:rsidRDefault="00FC56E4" w:rsidP="005B5623">
            <w:pPr>
              <w:spacing w:line="320" w:lineRule="exact"/>
              <w:ind w:right="-93"/>
              <w:jc w:val="both"/>
              <w:rPr>
                <w:rFonts w:ascii="Times New Roman" w:hAnsi="Times New Roman" w:cs="Times New Roman"/>
                <w:iCs/>
                <w:sz w:val="24"/>
                <w:szCs w:val="24"/>
              </w:rPr>
            </w:pPr>
          </w:p>
        </w:tc>
      </w:tr>
    </w:tbl>
    <w:p w14:paraId="04C56C48" w14:textId="74D79B8A" w:rsidR="00F15CEC" w:rsidRPr="005B5623" w:rsidRDefault="00800709" w:rsidP="00542200">
      <w:pPr>
        <w:spacing w:before="120" w:after="0" w:line="320" w:lineRule="exact"/>
        <w:ind w:right="-93"/>
        <w:jc w:val="both"/>
        <w:rPr>
          <w:rFonts w:ascii="Times New Roman" w:hAnsi="Times New Roman" w:cs="Times New Roman"/>
          <w:iCs/>
          <w:sz w:val="24"/>
          <w:szCs w:val="24"/>
        </w:rPr>
      </w:pPr>
      <w:r w:rsidRPr="005B5623">
        <w:rPr>
          <w:rFonts w:ascii="Times New Roman" w:hAnsi="Times New Roman" w:cs="Times New Roman"/>
          <w:iCs/>
          <w:sz w:val="24"/>
          <w:szCs w:val="24"/>
        </w:rPr>
        <w:t xml:space="preserve">I/we hereby assign the ownership of the economic rights of the article to the Universidad of San Buenaventura, Cali, by means of the present document. The assignment of economic rights does not imply the assignment of moral rights, since these rights are </w:t>
      </w:r>
      <w:r w:rsidR="003E6D0C" w:rsidRPr="005B5623">
        <w:rPr>
          <w:rFonts w:ascii="Times New Roman" w:hAnsi="Times New Roman" w:cs="Times New Roman"/>
          <w:iCs/>
          <w:sz w:val="24"/>
          <w:szCs w:val="24"/>
        </w:rPr>
        <w:t>unwaivable, inalienable, unseizable and unseizable and non-forfeitable</w:t>
      </w:r>
      <w:r w:rsidRPr="005B5623">
        <w:rPr>
          <w:rFonts w:ascii="Times New Roman" w:hAnsi="Times New Roman" w:cs="Times New Roman"/>
          <w:iCs/>
          <w:sz w:val="24"/>
          <w:szCs w:val="24"/>
        </w:rPr>
        <w:t>. Therefore, the ownership of the moral rights will continue to belong to the author(s).</w:t>
      </w:r>
    </w:p>
    <w:p w14:paraId="24D7C300" w14:textId="33A0FF4B" w:rsidR="00F15CEC" w:rsidRPr="005B5623" w:rsidRDefault="003705F5" w:rsidP="00542200">
      <w:pPr>
        <w:spacing w:before="120" w:after="0" w:line="320" w:lineRule="exact"/>
        <w:ind w:right="-93"/>
        <w:jc w:val="both"/>
        <w:rPr>
          <w:rFonts w:ascii="Times New Roman" w:hAnsi="Times New Roman" w:cs="Times New Roman"/>
          <w:iCs/>
          <w:sz w:val="24"/>
          <w:szCs w:val="24"/>
        </w:rPr>
      </w:pPr>
      <w:r w:rsidRPr="005B5623">
        <w:rPr>
          <w:rFonts w:ascii="Times New Roman" w:hAnsi="Times New Roman" w:cs="Times New Roman"/>
          <w:iCs/>
          <w:sz w:val="24"/>
          <w:szCs w:val="24"/>
        </w:rPr>
        <w:t xml:space="preserve">I/we are aware that the University of San Buenaventura, Cali, knows and respects the moral rights of authors, within the framework of the legislation on intellectual property rights, and that it will provide the names of the authors and their affiliations in the corresponding places. Likewise, we acknowledge that </w:t>
      </w:r>
      <w:r w:rsidR="00542200">
        <w:rPr>
          <w:rFonts w:ascii="Times New Roman" w:hAnsi="Times New Roman" w:cs="Times New Roman"/>
          <w:i/>
          <w:color w:val="FF6600"/>
          <w:sz w:val="24"/>
          <w:szCs w:val="24"/>
        </w:rPr>
        <w:t xml:space="preserve">Revista </w:t>
      </w:r>
      <w:r w:rsidR="00D42676" w:rsidRPr="005B5623">
        <w:rPr>
          <w:rFonts w:ascii="Times New Roman" w:hAnsi="Times New Roman" w:cs="Times New Roman"/>
          <w:i/>
          <w:color w:val="FF6600"/>
          <w:sz w:val="24"/>
          <w:szCs w:val="24"/>
        </w:rPr>
        <w:t xml:space="preserve">Guillermo de Ockham </w:t>
      </w:r>
      <w:r w:rsidRPr="005B5623">
        <w:rPr>
          <w:rFonts w:ascii="Times New Roman" w:hAnsi="Times New Roman" w:cs="Times New Roman"/>
          <w:iCs/>
          <w:sz w:val="24"/>
          <w:szCs w:val="24"/>
        </w:rPr>
        <w:t>will publish the article in open access, that it will not charge the authors for the editing process, that the article will not be used for commercial purposes and that it will be disseminated and disclosed through all communication channels, databases, repositories, directories and other information and summary systems in which it is indexed and to be indexed.</w:t>
      </w:r>
    </w:p>
    <w:p w14:paraId="04609D5D" w14:textId="130100DD" w:rsidR="00F15CEC" w:rsidRPr="005B5623" w:rsidRDefault="00726145" w:rsidP="00542200">
      <w:pPr>
        <w:spacing w:before="120" w:after="0" w:line="320" w:lineRule="exact"/>
        <w:ind w:right="-93"/>
        <w:jc w:val="both"/>
        <w:rPr>
          <w:rFonts w:ascii="Times New Roman" w:hAnsi="Times New Roman" w:cs="Times New Roman"/>
          <w:iCs/>
          <w:sz w:val="24"/>
          <w:szCs w:val="24"/>
        </w:rPr>
      </w:pPr>
      <w:r w:rsidRPr="005B5623">
        <w:rPr>
          <w:rFonts w:ascii="Times New Roman" w:hAnsi="Times New Roman" w:cs="Times New Roman"/>
          <w:iCs/>
          <w:sz w:val="24"/>
          <w:szCs w:val="24"/>
        </w:rPr>
        <w:t xml:space="preserve">As the author(s) of the article I/we declare: </w:t>
      </w:r>
      <w:r w:rsidRPr="005B5623">
        <w:rPr>
          <w:rFonts w:ascii="Times New Roman" w:hAnsi="Times New Roman" w:cs="Times New Roman"/>
          <w:iCs/>
          <w:color w:val="FF6600"/>
          <w:sz w:val="24"/>
          <w:szCs w:val="24"/>
        </w:rPr>
        <w:t>a</w:t>
      </w:r>
      <w:r w:rsidRPr="005B5623">
        <w:rPr>
          <w:rFonts w:ascii="Times New Roman" w:hAnsi="Times New Roman" w:cs="Times New Roman"/>
          <w:iCs/>
          <w:sz w:val="24"/>
          <w:szCs w:val="24"/>
        </w:rPr>
        <w:t>. That the article is of my/our authorship</w:t>
      </w:r>
      <w:r w:rsidR="00F15CEC" w:rsidRPr="005B5623">
        <w:rPr>
          <w:rFonts w:ascii="Times New Roman" w:hAnsi="Times New Roman" w:cs="Times New Roman"/>
          <w:iCs/>
          <w:sz w:val="24"/>
          <w:szCs w:val="24"/>
        </w:rPr>
        <w:t xml:space="preserve">. </w:t>
      </w:r>
      <w:r w:rsidR="00F15CEC" w:rsidRPr="005B5623">
        <w:rPr>
          <w:rFonts w:ascii="Times New Roman" w:hAnsi="Times New Roman" w:cs="Times New Roman"/>
          <w:iCs/>
          <w:color w:val="FF6600"/>
          <w:sz w:val="24"/>
          <w:szCs w:val="24"/>
        </w:rPr>
        <w:t>b</w:t>
      </w:r>
      <w:r w:rsidR="00F15CEC" w:rsidRPr="005B5623">
        <w:rPr>
          <w:rFonts w:ascii="Times New Roman" w:hAnsi="Times New Roman" w:cs="Times New Roman"/>
          <w:iCs/>
          <w:sz w:val="24"/>
          <w:szCs w:val="24"/>
        </w:rPr>
        <w:t xml:space="preserve">. </w:t>
      </w:r>
      <w:r w:rsidR="00AB4C9C" w:rsidRPr="005B5623">
        <w:rPr>
          <w:rFonts w:ascii="Times New Roman" w:hAnsi="Times New Roman" w:cs="Times New Roman"/>
          <w:iCs/>
          <w:sz w:val="24"/>
          <w:szCs w:val="24"/>
        </w:rPr>
        <w:t xml:space="preserve">That its content, structure and writing is the result of my/our intellectual production and that its realization is the result of my/our intellect and therefore it is not a transcription or copy of another published or to be published work, that is to say, it is an original article. </w:t>
      </w:r>
      <w:r w:rsidR="00F15CEC" w:rsidRPr="005B5623">
        <w:rPr>
          <w:rFonts w:ascii="Times New Roman" w:hAnsi="Times New Roman" w:cs="Times New Roman"/>
          <w:iCs/>
          <w:color w:val="FF6600"/>
          <w:sz w:val="24"/>
          <w:szCs w:val="24"/>
        </w:rPr>
        <w:t>c</w:t>
      </w:r>
      <w:r w:rsidR="00F15CEC" w:rsidRPr="005B5623">
        <w:rPr>
          <w:rFonts w:ascii="Times New Roman" w:hAnsi="Times New Roman" w:cs="Times New Roman"/>
          <w:iCs/>
          <w:sz w:val="24"/>
          <w:szCs w:val="24"/>
        </w:rPr>
        <w:t xml:space="preserve">. </w:t>
      </w:r>
      <w:r w:rsidR="005C4AA6" w:rsidRPr="005B5623">
        <w:rPr>
          <w:rFonts w:ascii="Times New Roman" w:hAnsi="Times New Roman" w:cs="Times New Roman"/>
          <w:iCs/>
          <w:sz w:val="24"/>
          <w:szCs w:val="24"/>
        </w:rPr>
        <w:t xml:space="preserve">That no contract of assignment, edition, printing or partial or total negotiation with another natural or legal person exists or is pending with respect to the intellectual property or authorship of the article. </w:t>
      </w:r>
      <w:r w:rsidR="00F15CEC" w:rsidRPr="005B5623">
        <w:rPr>
          <w:rFonts w:ascii="Times New Roman" w:hAnsi="Times New Roman" w:cs="Times New Roman"/>
          <w:iCs/>
          <w:color w:val="FF6600"/>
          <w:sz w:val="24"/>
          <w:szCs w:val="24"/>
        </w:rPr>
        <w:t>d</w:t>
      </w:r>
      <w:r w:rsidR="00F15CEC" w:rsidRPr="005B5623">
        <w:rPr>
          <w:rFonts w:ascii="Times New Roman" w:hAnsi="Times New Roman" w:cs="Times New Roman"/>
          <w:iCs/>
          <w:sz w:val="24"/>
          <w:szCs w:val="24"/>
        </w:rPr>
        <w:t xml:space="preserve">. </w:t>
      </w:r>
      <w:r w:rsidR="0064076C" w:rsidRPr="005B5623">
        <w:rPr>
          <w:rFonts w:ascii="Times New Roman" w:hAnsi="Times New Roman" w:cs="Times New Roman"/>
          <w:iCs/>
          <w:sz w:val="24"/>
          <w:szCs w:val="24"/>
        </w:rPr>
        <w:t xml:space="preserve">There are no encumbrances or limitations on the intellectual property of the article. </w:t>
      </w:r>
      <w:r w:rsidR="00F15CEC" w:rsidRPr="005B5623">
        <w:rPr>
          <w:rFonts w:ascii="Times New Roman" w:hAnsi="Times New Roman" w:cs="Times New Roman"/>
          <w:iCs/>
          <w:color w:val="FF6600"/>
          <w:sz w:val="24"/>
          <w:szCs w:val="24"/>
        </w:rPr>
        <w:t>e</w:t>
      </w:r>
      <w:r w:rsidR="00F15CEC" w:rsidRPr="005B5623">
        <w:rPr>
          <w:rFonts w:ascii="Times New Roman" w:hAnsi="Times New Roman" w:cs="Times New Roman"/>
          <w:iCs/>
          <w:sz w:val="24"/>
          <w:szCs w:val="24"/>
        </w:rPr>
        <w:t xml:space="preserve">. </w:t>
      </w:r>
      <w:r w:rsidR="00944C18" w:rsidRPr="005B5623">
        <w:rPr>
          <w:rFonts w:ascii="Times New Roman" w:hAnsi="Times New Roman" w:cs="Times New Roman"/>
          <w:iCs/>
          <w:sz w:val="24"/>
          <w:szCs w:val="24"/>
        </w:rPr>
        <w:t xml:space="preserve">That the article is not under dispute, litigation or judicial or extrajudicial claim by any </w:t>
      </w:r>
      <w:r w:rsidR="00944C18" w:rsidRPr="005B5623">
        <w:rPr>
          <w:rFonts w:ascii="Times New Roman" w:hAnsi="Times New Roman" w:cs="Times New Roman"/>
          <w:iCs/>
          <w:sz w:val="24"/>
          <w:szCs w:val="24"/>
        </w:rPr>
        <w:lastRenderedPageBreak/>
        <w:t xml:space="preserve">natural or legal person. </w:t>
      </w:r>
      <w:r w:rsidR="00F15CEC" w:rsidRPr="005B5623">
        <w:rPr>
          <w:rFonts w:ascii="Times New Roman" w:hAnsi="Times New Roman" w:cs="Times New Roman"/>
          <w:iCs/>
          <w:color w:val="FF6600"/>
          <w:sz w:val="24"/>
          <w:szCs w:val="24"/>
        </w:rPr>
        <w:t>f</w:t>
      </w:r>
      <w:r w:rsidR="00F15CEC" w:rsidRPr="005B5623">
        <w:rPr>
          <w:rFonts w:ascii="Times New Roman" w:hAnsi="Times New Roman" w:cs="Times New Roman"/>
          <w:iCs/>
          <w:sz w:val="24"/>
          <w:szCs w:val="24"/>
        </w:rPr>
        <w:t xml:space="preserve">. </w:t>
      </w:r>
      <w:r w:rsidR="004D41B8" w:rsidRPr="005B5623">
        <w:rPr>
          <w:rFonts w:ascii="Times New Roman" w:hAnsi="Times New Roman" w:cs="Times New Roman"/>
          <w:iCs/>
          <w:sz w:val="24"/>
          <w:szCs w:val="24"/>
        </w:rPr>
        <w:t>I/we commit myself/ourselves to not yield, publish partially or totally the article on my/our own account or on behalf of third parties.</w:t>
      </w:r>
    </w:p>
    <w:p w14:paraId="09819B68" w14:textId="684B322C" w:rsidR="00F15CEC" w:rsidRPr="005B5623" w:rsidRDefault="00054571" w:rsidP="00542200">
      <w:pPr>
        <w:spacing w:before="120" w:after="0" w:line="320" w:lineRule="exact"/>
        <w:ind w:right="-93"/>
        <w:jc w:val="both"/>
        <w:rPr>
          <w:rFonts w:ascii="Times New Roman" w:hAnsi="Times New Roman" w:cs="Times New Roman"/>
          <w:iCs/>
          <w:sz w:val="24"/>
          <w:szCs w:val="24"/>
        </w:rPr>
      </w:pPr>
      <w:r w:rsidRPr="005B5623">
        <w:rPr>
          <w:rFonts w:ascii="Times New Roman" w:hAnsi="Times New Roman" w:cs="Times New Roman"/>
          <w:iCs/>
          <w:sz w:val="24"/>
          <w:szCs w:val="24"/>
        </w:rPr>
        <w:t>As author(s) of the article I/we commit to answer to the University of San Buenaventura, Cali, for the authorship and originality of the article object of the present cession, guaranteeing the peaceful exercise of the rights that I/we cede by means of the present authorization and cession, and manifest/manifest that they have not contracted, nor will contract during the term of the same, commitments or encumbrances that threaten the rights of the University of San Buenaventura, Cali, or third parties in accordance with the provisions of this document; Likewise, I/we commit myself/ourselves to hold the University of San Buenaventura, Cali, harmless from any claim that may be made by third parties from the moment of publication. By virtue of this, as author(s) I/we make myself/ourselves responsible to the University of San Buenaventura, Cali, to assume all the legal and economic responsibility in favor of third parties due to actions, claims or conflicts arising from the breach of these obligations. Therefore, for all legal effects related to the originality of this article, the University of San Buenaventura, Cali, will act as a third party in good faith.</w:t>
      </w:r>
    </w:p>
    <w:p w14:paraId="4C33951C" w14:textId="389909FB" w:rsidR="00F15CEC" w:rsidRPr="005B5623" w:rsidRDefault="00572898" w:rsidP="00542200">
      <w:pPr>
        <w:spacing w:before="120" w:after="0" w:line="320" w:lineRule="exact"/>
        <w:ind w:right="-93"/>
        <w:jc w:val="both"/>
        <w:rPr>
          <w:rFonts w:ascii="Times New Roman" w:hAnsi="Times New Roman" w:cs="Times New Roman"/>
          <w:iCs/>
          <w:sz w:val="24"/>
          <w:szCs w:val="24"/>
        </w:rPr>
      </w:pPr>
      <w:r w:rsidRPr="005B5623">
        <w:rPr>
          <w:rFonts w:ascii="Times New Roman" w:hAnsi="Times New Roman" w:cs="Times New Roman"/>
          <w:iCs/>
          <w:sz w:val="24"/>
          <w:szCs w:val="24"/>
        </w:rPr>
        <w:t>The provisions contained herein shall be interpreted in accordance with the legal regulations in force in the Republic of Colombia, as well as in accordance with the general principles of law. The parties agree to exhaust all means to amicably resolve any dispute that may arise, so in this case they will preferably resort to direct settlement or the use of alternative dispute resolution mechanisms. However, if these resources have been exhausted and it has not been possible to reach an agreement, the parties shall be free to resort to ordinary, civil, criminal or administrative justice, as appropriate.</w:t>
      </w:r>
    </w:p>
    <w:p w14:paraId="71EC3314" w14:textId="3631548F" w:rsidR="00F11A2E" w:rsidRPr="005B5623" w:rsidRDefault="0001514B" w:rsidP="00542200">
      <w:pPr>
        <w:spacing w:before="120" w:after="0" w:line="320" w:lineRule="exact"/>
        <w:ind w:right="-93"/>
        <w:jc w:val="both"/>
        <w:rPr>
          <w:rFonts w:ascii="Times New Roman" w:hAnsi="Times New Roman" w:cs="Times New Roman"/>
          <w:iCs/>
          <w:sz w:val="24"/>
          <w:szCs w:val="24"/>
        </w:rPr>
      </w:pPr>
      <w:r w:rsidRPr="005B5623">
        <w:rPr>
          <w:rFonts w:ascii="Times New Roman" w:hAnsi="Times New Roman" w:cs="Times New Roman"/>
          <w:iCs/>
          <w:sz w:val="24"/>
          <w:szCs w:val="24"/>
        </w:rPr>
        <w:t>In accordance with the above, I/we sign this assignment of property rights (insert signature, full name and surname, and ID number):</w:t>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258"/>
      </w:tblGrid>
      <w:tr w:rsidR="00670AAE" w:rsidRPr="005B5623" w14:paraId="194BD1EE" w14:textId="77777777" w:rsidTr="005B5623">
        <w:trPr>
          <w:trHeight w:val="1020"/>
        </w:trPr>
        <w:tc>
          <w:tcPr>
            <w:tcW w:w="4390" w:type="dxa"/>
            <w:tcBorders>
              <w:bottom w:val="single" w:sz="4" w:space="0" w:color="auto"/>
            </w:tcBorders>
            <w:vAlign w:val="bottom"/>
          </w:tcPr>
          <w:p w14:paraId="0D70734A" w14:textId="4CF1189B" w:rsidR="00670AAE" w:rsidRPr="005B5623" w:rsidRDefault="00670AAE" w:rsidP="005B5623">
            <w:pPr>
              <w:ind w:right="-93"/>
              <w:jc w:val="center"/>
              <w:rPr>
                <w:rFonts w:ascii="Times New Roman" w:hAnsi="Times New Roman" w:cs="Times New Roman"/>
                <w:iCs/>
                <w:sz w:val="24"/>
                <w:szCs w:val="24"/>
                <w:highlight w:val="lightGray"/>
              </w:rPr>
            </w:pPr>
            <w:r w:rsidRPr="005B5623">
              <w:rPr>
                <w:rFonts w:ascii="Times New Roman" w:hAnsi="Times New Roman" w:cs="Times New Roman"/>
                <w:iCs/>
                <w:sz w:val="24"/>
                <w:szCs w:val="24"/>
              </w:rPr>
              <w:t>Fill in author 1 signature here</w:t>
            </w:r>
          </w:p>
        </w:tc>
        <w:tc>
          <w:tcPr>
            <w:tcW w:w="283" w:type="dxa"/>
            <w:vAlign w:val="bottom"/>
          </w:tcPr>
          <w:p w14:paraId="2E039C73" w14:textId="77777777" w:rsidR="00670AAE" w:rsidRPr="005B5623" w:rsidRDefault="00670AAE" w:rsidP="005B5623">
            <w:pPr>
              <w:ind w:right="-93"/>
              <w:jc w:val="center"/>
              <w:rPr>
                <w:rFonts w:ascii="Times New Roman" w:hAnsi="Times New Roman" w:cs="Times New Roman"/>
                <w:iCs/>
                <w:sz w:val="24"/>
                <w:szCs w:val="24"/>
                <w:highlight w:val="lightGray"/>
              </w:rPr>
            </w:pPr>
          </w:p>
        </w:tc>
        <w:tc>
          <w:tcPr>
            <w:tcW w:w="4258" w:type="dxa"/>
            <w:tcBorders>
              <w:bottom w:val="single" w:sz="4" w:space="0" w:color="auto"/>
            </w:tcBorders>
            <w:vAlign w:val="bottom"/>
          </w:tcPr>
          <w:p w14:paraId="5B95B4F4" w14:textId="22175503" w:rsidR="00670AAE" w:rsidRPr="005B5623" w:rsidRDefault="00670AAE" w:rsidP="005B5623">
            <w:pPr>
              <w:ind w:right="-93"/>
              <w:jc w:val="center"/>
              <w:rPr>
                <w:rFonts w:ascii="Times New Roman" w:hAnsi="Times New Roman" w:cs="Times New Roman"/>
                <w:iCs/>
                <w:sz w:val="24"/>
                <w:szCs w:val="24"/>
                <w:highlight w:val="lightGray"/>
              </w:rPr>
            </w:pPr>
            <w:r w:rsidRPr="005B5623">
              <w:rPr>
                <w:rFonts w:ascii="Times New Roman" w:hAnsi="Times New Roman" w:cs="Times New Roman"/>
                <w:iCs/>
                <w:sz w:val="24"/>
                <w:szCs w:val="24"/>
              </w:rPr>
              <w:t>Fill in author 2 signature here</w:t>
            </w:r>
          </w:p>
        </w:tc>
      </w:tr>
      <w:tr w:rsidR="00670AAE" w:rsidRPr="005B5623" w14:paraId="002C7D26" w14:textId="77777777" w:rsidTr="005B5623">
        <w:tc>
          <w:tcPr>
            <w:tcW w:w="4390" w:type="dxa"/>
            <w:tcBorders>
              <w:top w:val="single" w:sz="4" w:space="0" w:color="auto"/>
            </w:tcBorders>
            <w:vAlign w:val="bottom"/>
          </w:tcPr>
          <w:p w14:paraId="37530F5A" w14:textId="77777777" w:rsidR="006963F5" w:rsidRPr="005B5623" w:rsidRDefault="006963F5" w:rsidP="005B5623">
            <w:pPr>
              <w:ind w:right="-93"/>
              <w:jc w:val="center"/>
              <w:rPr>
                <w:rFonts w:ascii="Times New Roman" w:hAnsi="Times New Roman" w:cs="Times New Roman"/>
                <w:iCs/>
                <w:sz w:val="24"/>
                <w:szCs w:val="24"/>
              </w:rPr>
            </w:pPr>
            <w:r w:rsidRPr="005B5623">
              <w:rPr>
                <w:rFonts w:ascii="Times New Roman" w:hAnsi="Times New Roman" w:cs="Times New Roman"/>
                <w:iCs/>
                <w:sz w:val="24"/>
                <w:szCs w:val="24"/>
              </w:rPr>
              <w:t>Fill in full name of author 1</w:t>
            </w:r>
          </w:p>
          <w:p w14:paraId="6F36816A" w14:textId="152D8CF2" w:rsidR="00670AAE" w:rsidRPr="005B5623" w:rsidRDefault="006963F5" w:rsidP="005B5623">
            <w:pPr>
              <w:ind w:right="-93"/>
              <w:jc w:val="center"/>
              <w:rPr>
                <w:rFonts w:ascii="Times New Roman" w:hAnsi="Times New Roman" w:cs="Times New Roman"/>
                <w:iCs/>
                <w:sz w:val="24"/>
                <w:szCs w:val="24"/>
                <w:highlight w:val="lightGray"/>
              </w:rPr>
            </w:pPr>
            <w:r w:rsidRPr="005B5623">
              <w:rPr>
                <w:rFonts w:ascii="Times New Roman" w:hAnsi="Times New Roman" w:cs="Times New Roman"/>
                <w:iCs/>
                <w:sz w:val="24"/>
                <w:szCs w:val="24"/>
              </w:rPr>
              <w:t>Fill in ID number of author1</w:t>
            </w:r>
          </w:p>
        </w:tc>
        <w:tc>
          <w:tcPr>
            <w:tcW w:w="283" w:type="dxa"/>
            <w:vAlign w:val="bottom"/>
          </w:tcPr>
          <w:p w14:paraId="190FC555" w14:textId="77777777" w:rsidR="00670AAE" w:rsidRPr="005B5623" w:rsidRDefault="00670AAE" w:rsidP="005B5623">
            <w:pPr>
              <w:ind w:right="-93"/>
              <w:jc w:val="center"/>
              <w:rPr>
                <w:rFonts w:ascii="Times New Roman" w:hAnsi="Times New Roman" w:cs="Times New Roman"/>
                <w:iCs/>
                <w:sz w:val="24"/>
                <w:szCs w:val="24"/>
                <w:highlight w:val="lightGray"/>
              </w:rPr>
            </w:pPr>
          </w:p>
        </w:tc>
        <w:tc>
          <w:tcPr>
            <w:tcW w:w="4258" w:type="dxa"/>
            <w:tcBorders>
              <w:top w:val="single" w:sz="4" w:space="0" w:color="auto"/>
            </w:tcBorders>
            <w:vAlign w:val="bottom"/>
          </w:tcPr>
          <w:p w14:paraId="55D85CC2" w14:textId="723AAE63" w:rsidR="006963F5" w:rsidRPr="005B5623" w:rsidRDefault="006963F5" w:rsidP="005B5623">
            <w:pPr>
              <w:ind w:right="-93"/>
              <w:jc w:val="center"/>
              <w:rPr>
                <w:rFonts w:ascii="Times New Roman" w:hAnsi="Times New Roman" w:cs="Times New Roman"/>
                <w:iCs/>
                <w:sz w:val="24"/>
                <w:szCs w:val="24"/>
              </w:rPr>
            </w:pPr>
            <w:r w:rsidRPr="005B5623">
              <w:rPr>
                <w:rFonts w:ascii="Times New Roman" w:hAnsi="Times New Roman" w:cs="Times New Roman"/>
                <w:iCs/>
                <w:sz w:val="24"/>
                <w:szCs w:val="24"/>
              </w:rPr>
              <w:t>Fill in full name of author 2</w:t>
            </w:r>
          </w:p>
          <w:p w14:paraId="092C3651" w14:textId="2E6157C2" w:rsidR="00670AAE" w:rsidRPr="005B5623" w:rsidRDefault="006963F5" w:rsidP="005B5623">
            <w:pPr>
              <w:ind w:right="-93"/>
              <w:jc w:val="center"/>
              <w:rPr>
                <w:rFonts w:ascii="Times New Roman" w:hAnsi="Times New Roman" w:cs="Times New Roman"/>
                <w:iCs/>
                <w:sz w:val="24"/>
                <w:szCs w:val="24"/>
                <w:highlight w:val="lightGray"/>
              </w:rPr>
            </w:pPr>
            <w:r w:rsidRPr="005B5623">
              <w:rPr>
                <w:rFonts w:ascii="Times New Roman" w:hAnsi="Times New Roman" w:cs="Times New Roman"/>
                <w:iCs/>
                <w:sz w:val="24"/>
                <w:szCs w:val="24"/>
              </w:rPr>
              <w:t>Fill in ID number of author 2</w:t>
            </w:r>
          </w:p>
        </w:tc>
      </w:tr>
      <w:tr w:rsidR="00670AAE" w:rsidRPr="005B5623" w14:paraId="3B4D220C" w14:textId="77777777" w:rsidTr="005B5623">
        <w:trPr>
          <w:trHeight w:val="1020"/>
        </w:trPr>
        <w:tc>
          <w:tcPr>
            <w:tcW w:w="4390" w:type="dxa"/>
            <w:tcBorders>
              <w:bottom w:val="single" w:sz="4" w:space="0" w:color="auto"/>
            </w:tcBorders>
            <w:vAlign w:val="bottom"/>
          </w:tcPr>
          <w:p w14:paraId="45C9C55D" w14:textId="50969E2F" w:rsidR="00670AAE" w:rsidRPr="005B5623" w:rsidRDefault="00670AAE" w:rsidP="005B5623">
            <w:pPr>
              <w:ind w:right="-93"/>
              <w:jc w:val="center"/>
              <w:rPr>
                <w:rFonts w:ascii="Times New Roman" w:hAnsi="Times New Roman" w:cs="Times New Roman"/>
                <w:iCs/>
                <w:sz w:val="24"/>
                <w:szCs w:val="24"/>
                <w:highlight w:val="lightGray"/>
              </w:rPr>
            </w:pPr>
            <w:r w:rsidRPr="005B5623">
              <w:rPr>
                <w:rFonts w:ascii="Times New Roman" w:hAnsi="Times New Roman" w:cs="Times New Roman"/>
                <w:iCs/>
                <w:sz w:val="24"/>
                <w:szCs w:val="24"/>
              </w:rPr>
              <w:t>Fill in author 3 signature here</w:t>
            </w:r>
          </w:p>
        </w:tc>
        <w:tc>
          <w:tcPr>
            <w:tcW w:w="283" w:type="dxa"/>
            <w:vAlign w:val="bottom"/>
          </w:tcPr>
          <w:p w14:paraId="68A56138" w14:textId="77777777" w:rsidR="00670AAE" w:rsidRPr="005B5623" w:rsidRDefault="00670AAE" w:rsidP="005B5623">
            <w:pPr>
              <w:ind w:right="-93"/>
              <w:jc w:val="center"/>
              <w:rPr>
                <w:rFonts w:ascii="Times New Roman" w:hAnsi="Times New Roman" w:cs="Times New Roman"/>
                <w:iCs/>
                <w:sz w:val="24"/>
                <w:szCs w:val="24"/>
                <w:highlight w:val="lightGray"/>
              </w:rPr>
            </w:pPr>
          </w:p>
        </w:tc>
        <w:tc>
          <w:tcPr>
            <w:tcW w:w="4258" w:type="dxa"/>
            <w:tcBorders>
              <w:bottom w:val="single" w:sz="4" w:space="0" w:color="auto"/>
            </w:tcBorders>
            <w:vAlign w:val="bottom"/>
          </w:tcPr>
          <w:p w14:paraId="2B8F80CE" w14:textId="4315230E" w:rsidR="00670AAE" w:rsidRPr="005B5623" w:rsidRDefault="00670AAE" w:rsidP="005B5623">
            <w:pPr>
              <w:ind w:right="-93"/>
              <w:jc w:val="center"/>
              <w:rPr>
                <w:rFonts w:ascii="Times New Roman" w:hAnsi="Times New Roman" w:cs="Times New Roman"/>
                <w:iCs/>
                <w:sz w:val="24"/>
                <w:szCs w:val="24"/>
                <w:highlight w:val="lightGray"/>
              </w:rPr>
            </w:pPr>
            <w:r w:rsidRPr="005B5623">
              <w:rPr>
                <w:rFonts w:ascii="Times New Roman" w:hAnsi="Times New Roman" w:cs="Times New Roman"/>
                <w:iCs/>
                <w:sz w:val="24"/>
                <w:szCs w:val="24"/>
              </w:rPr>
              <w:t>Fill in author 4 signature here</w:t>
            </w:r>
          </w:p>
        </w:tc>
      </w:tr>
      <w:tr w:rsidR="00670AAE" w:rsidRPr="005B5623" w14:paraId="2C5D466D" w14:textId="77777777" w:rsidTr="005B5623">
        <w:tc>
          <w:tcPr>
            <w:tcW w:w="4390" w:type="dxa"/>
            <w:tcBorders>
              <w:top w:val="single" w:sz="4" w:space="0" w:color="auto"/>
            </w:tcBorders>
            <w:vAlign w:val="bottom"/>
          </w:tcPr>
          <w:p w14:paraId="0B800932" w14:textId="618E50E9" w:rsidR="006963F5" w:rsidRPr="005B5623" w:rsidRDefault="006963F5" w:rsidP="005B5623">
            <w:pPr>
              <w:ind w:right="-93"/>
              <w:jc w:val="center"/>
              <w:rPr>
                <w:rFonts w:ascii="Times New Roman" w:hAnsi="Times New Roman" w:cs="Times New Roman"/>
                <w:iCs/>
                <w:sz w:val="24"/>
                <w:szCs w:val="24"/>
              </w:rPr>
            </w:pPr>
            <w:r w:rsidRPr="005B5623">
              <w:rPr>
                <w:rFonts w:ascii="Times New Roman" w:hAnsi="Times New Roman" w:cs="Times New Roman"/>
                <w:iCs/>
                <w:sz w:val="24"/>
                <w:szCs w:val="24"/>
              </w:rPr>
              <w:t>Fill in full name of author 3</w:t>
            </w:r>
          </w:p>
          <w:p w14:paraId="7B4FDAB9" w14:textId="269700DC" w:rsidR="00670AAE" w:rsidRPr="005B5623" w:rsidRDefault="006963F5" w:rsidP="005B5623">
            <w:pPr>
              <w:ind w:right="-93"/>
              <w:jc w:val="center"/>
              <w:rPr>
                <w:rFonts w:ascii="Times New Roman" w:hAnsi="Times New Roman" w:cs="Times New Roman"/>
                <w:iCs/>
                <w:sz w:val="24"/>
                <w:szCs w:val="24"/>
                <w:highlight w:val="lightGray"/>
              </w:rPr>
            </w:pPr>
            <w:r w:rsidRPr="005B5623">
              <w:rPr>
                <w:rFonts w:ascii="Times New Roman" w:hAnsi="Times New Roman" w:cs="Times New Roman"/>
                <w:iCs/>
                <w:sz w:val="24"/>
                <w:szCs w:val="24"/>
              </w:rPr>
              <w:t>Fill in ID number of author 3</w:t>
            </w:r>
          </w:p>
        </w:tc>
        <w:tc>
          <w:tcPr>
            <w:tcW w:w="283" w:type="dxa"/>
            <w:vAlign w:val="bottom"/>
          </w:tcPr>
          <w:p w14:paraId="4186E1BE" w14:textId="77777777" w:rsidR="00670AAE" w:rsidRPr="005B5623" w:rsidRDefault="00670AAE" w:rsidP="005B5623">
            <w:pPr>
              <w:ind w:right="-93"/>
              <w:jc w:val="center"/>
              <w:rPr>
                <w:rFonts w:ascii="Times New Roman" w:hAnsi="Times New Roman" w:cs="Times New Roman"/>
                <w:iCs/>
                <w:sz w:val="24"/>
                <w:szCs w:val="24"/>
                <w:highlight w:val="lightGray"/>
              </w:rPr>
            </w:pPr>
          </w:p>
        </w:tc>
        <w:tc>
          <w:tcPr>
            <w:tcW w:w="4258" w:type="dxa"/>
            <w:tcBorders>
              <w:top w:val="single" w:sz="4" w:space="0" w:color="auto"/>
            </w:tcBorders>
            <w:vAlign w:val="bottom"/>
          </w:tcPr>
          <w:p w14:paraId="5DD78666" w14:textId="0C505AF3" w:rsidR="006963F5" w:rsidRPr="005B5623" w:rsidRDefault="006963F5" w:rsidP="005B5623">
            <w:pPr>
              <w:ind w:right="-93"/>
              <w:jc w:val="center"/>
              <w:rPr>
                <w:rFonts w:ascii="Times New Roman" w:hAnsi="Times New Roman" w:cs="Times New Roman"/>
                <w:iCs/>
                <w:sz w:val="24"/>
                <w:szCs w:val="24"/>
              </w:rPr>
            </w:pPr>
            <w:r w:rsidRPr="005B5623">
              <w:rPr>
                <w:rFonts w:ascii="Times New Roman" w:hAnsi="Times New Roman" w:cs="Times New Roman"/>
                <w:iCs/>
                <w:sz w:val="24"/>
                <w:szCs w:val="24"/>
              </w:rPr>
              <w:t>Fill in full name of author 4</w:t>
            </w:r>
          </w:p>
          <w:p w14:paraId="03714B2A" w14:textId="27A680CC" w:rsidR="00670AAE" w:rsidRPr="005B5623" w:rsidRDefault="006963F5" w:rsidP="005B5623">
            <w:pPr>
              <w:ind w:right="-93"/>
              <w:jc w:val="center"/>
              <w:rPr>
                <w:rFonts w:ascii="Times New Roman" w:hAnsi="Times New Roman" w:cs="Times New Roman"/>
                <w:iCs/>
                <w:sz w:val="24"/>
                <w:szCs w:val="24"/>
                <w:highlight w:val="lightGray"/>
              </w:rPr>
            </w:pPr>
            <w:r w:rsidRPr="005B5623">
              <w:rPr>
                <w:rFonts w:ascii="Times New Roman" w:hAnsi="Times New Roman" w:cs="Times New Roman"/>
                <w:iCs/>
                <w:sz w:val="24"/>
                <w:szCs w:val="24"/>
              </w:rPr>
              <w:t>Fill in ID number of author 4</w:t>
            </w:r>
          </w:p>
        </w:tc>
      </w:tr>
    </w:tbl>
    <w:p w14:paraId="116397F8" w14:textId="77777777" w:rsidR="00F15CEC" w:rsidRPr="005B5623" w:rsidRDefault="00F15CEC" w:rsidP="005B5623">
      <w:pPr>
        <w:spacing w:before="120" w:after="0" w:line="320" w:lineRule="exact"/>
        <w:ind w:right="-93"/>
        <w:jc w:val="both"/>
        <w:rPr>
          <w:rFonts w:ascii="Times New Roman" w:hAnsi="Times New Roman" w:cs="Times New Roman"/>
          <w:iCs/>
          <w:sz w:val="24"/>
          <w:szCs w:val="24"/>
        </w:rPr>
      </w:pPr>
    </w:p>
    <w:sectPr w:rsidR="00F15CEC" w:rsidRPr="005B5623" w:rsidSect="00F11A2E">
      <w:headerReference w:type="default" r:id="rId7"/>
      <w:footerReference w:type="default" r:id="rId8"/>
      <w:pgSz w:w="12240" w:h="15840"/>
      <w:pgMar w:top="198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FABF" w14:textId="77777777" w:rsidR="00A46EA1" w:rsidRDefault="00A46EA1" w:rsidP="001279CB">
      <w:pPr>
        <w:spacing w:after="0" w:line="240" w:lineRule="auto"/>
      </w:pPr>
      <w:r>
        <w:separator/>
      </w:r>
    </w:p>
  </w:endnote>
  <w:endnote w:type="continuationSeparator" w:id="0">
    <w:p w14:paraId="32A57B47" w14:textId="77777777" w:rsidR="00A46EA1" w:rsidRDefault="00A46EA1" w:rsidP="0012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7461" w14:textId="77777777" w:rsidR="00100451" w:rsidRDefault="00D41AC8" w:rsidP="00D41AC8">
    <w:pPr>
      <w:pStyle w:val="Piedepgina"/>
    </w:pPr>
    <w:r>
      <w:rPr>
        <w:noProof/>
        <w:lang w:bidi="he-IL"/>
      </w:rPr>
      <mc:AlternateContent>
        <mc:Choice Requires="wps">
          <w:drawing>
            <wp:anchor distT="0" distB="0" distL="114300" distR="114300" simplePos="0" relativeHeight="251657215" behindDoc="0" locked="0" layoutInCell="1" allowOverlap="1" wp14:anchorId="705F8114" wp14:editId="1AE7CBE9">
              <wp:simplePos x="0" y="0"/>
              <wp:positionH relativeFrom="page">
                <wp:align>right</wp:align>
              </wp:positionH>
              <wp:positionV relativeFrom="paragraph">
                <wp:posOffset>4445</wp:posOffset>
              </wp:positionV>
              <wp:extent cx="7753350" cy="5905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7753350" cy="590550"/>
                      </a:xfrm>
                      <a:prstGeom prst="rect">
                        <a:avLst/>
                      </a:prstGeom>
                      <a:solidFill>
                        <a:srgbClr val="F7F7F7"/>
                      </a:solidFill>
                      <a:ln>
                        <a:solidFill>
                          <a:srgbClr val="F7F7F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675FF" w14:textId="77777777" w:rsidR="00D41AC8" w:rsidRPr="00D41AC8" w:rsidRDefault="00D41AC8" w:rsidP="00D41AC8">
                          <w:pPr>
                            <w:spacing w:after="0" w:line="240" w:lineRule="auto"/>
                            <w:jc w:val="center"/>
                            <w:rPr>
                              <w:rFonts w:asciiTheme="majorBidi" w:hAnsiTheme="majorBidi" w:cstheme="majorBidi"/>
                              <w:color w:val="3B3838" w:themeColor="background2" w:themeShade="40"/>
                              <w:sz w:val="20"/>
                              <w:szCs w:val="20"/>
                              <w:lang w:val="es-ES"/>
                            </w:rPr>
                          </w:pPr>
                          <w:r w:rsidRPr="00D41AC8">
                            <w:rPr>
                              <w:rFonts w:asciiTheme="majorBidi" w:hAnsiTheme="majorBidi" w:cstheme="majorBidi"/>
                              <w:color w:val="FF6600"/>
                              <w:sz w:val="20"/>
                              <w:szCs w:val="20"/>
                              <w:lang w:val="es-ES"/>
                            </w:rPr>
                            <w:t>Revista Guillermo de Ockham</w:t>
                          </w:r>
                          <w:r w:rsidRPr="00D41AC8">
                            <w:rPr>
                              <w:rFonts w:asciiTheme="majorBidi" w:hAnsiTheme="majorBidi" w:cstheme="majorBidi"/>
                              <w:color w:val="3B3838" w:themeColor="background2" w:themeShade="40"/>
                              <w:sz w:val="20"/>
                              <w:szCs w:val="20"/>
                              <w:lang w:val="es-ES"/>
                            </w:rPr>
                            <w:t xml:space="preserve"> </w:t>
                          </w:r>
                        </w:p>
                        <w:p w14:paraId="466994FF" w14:textId="77777777" w:rsidR="00D41AC8" w:rsidRDefault="00D41AC8" w:rsidP="00D41AC8">
                          <w:pPr>
                            <w:spacing w:after="0" w:line="240" w:lineRule="auto"/>
                            <w:jc w:val="center"/>
                            <w:rPr>
                              <w:rFonts w:asciiTheme="majorBidi" w:hAnsiTheme="majorBidi" w:cstheme="majorBidi"/>
                              <w:color w:val="3B3838" w:themeColor="background2" w:themeShade="40"/>
                              <w:sz w:val="16"/>
                              <w:szCs w:val="16"/>
                              <w:lang w:val="es-ES"/>
                            </w:rPr>
                          </w:pPr>
                          <w:r w:rsidRPr="00D41AC8">
                            <w:rPr>
                              <w:rFonts w:asciiTheme="majorBidi" w:hAnsiTheme="majorBidi" w:cstheme="majorBidi"/>
                              <w:color w:val="3B3838" w:themeColor="background2" w:themeShade="40"/>
                              <w:sz w:val="16"/>
                              <w:szCs w:val="16"/>
                              <w:lang w:val="es-ES"/>
                            </w:rPr>
                            <w:t>e-ISSN: 2256-3202, ISSN impreso: 1794-192X</w:t>
                          </w:r>
                        </w:p>
                        <w:p w14:paraId="5B85E0EA" w14:textId="77777777" w:rsidR="00D41AC8" w:rsidRPr="0089433B" w:rsidRDefault="00000000" w:rsidP="00D41AC8">
                          <w:pPr>
                            <w:spacing w:after="0" w:line="240" w:lineRule="auto"/>
                            <w:jc w:val="center"/>
                            <w:rPr>
                              <w:rFonts w:asciiTheme="majorBidi" w:hAnsiTheme="majorBidi" w:cstheme="majorBidi"/>
                              <w:color w:val="2E74B5" w:themeColor="accent1" w:themeShade="BF"/>
                              <w:sz w:val="16"/>
                              <w:szCs w:val="16"/>
                              <w:lang w:val="es-ES"/>
                            </w:rPr>
                          </w:pPr>
                          <w:hyperlink r:id="rId1" w:history="1">
                            <w:r w:rsidR="0089433B" w:rsidRPr="0089433B">
                              <w:rPr>
                                <w:rStyle w:val="Hipervnculo"/>
                                <w:rFonts w:asciiTheme="majorBidi" w:hAnsiTheme="majorBidi" w:cstheme="majorBidi"/>
                                <w:color w:val="2E74B5" w:themeColor="accent1" w:themeShade="BF"/>
                                <w:sz w:val="16"/>
                                <w:szCs w:val="16"/>
                                <w:u w:val="none"/>
                                <w:lang w:val="es-ES"/>
                              </w:rPr>
                              <w:t>https://doi.org/10.21500/issn.2256-3202</w:t>
                            </w:r>
                          </w:hyperlink>
                          <w:r w:rsidR="00F31434">
                            <w:rPr>
                              <w:rFonts w:asciiTheme="majorBidi" w:hAnsiTheme="majorBidi" w:cstheme="majorBidi"/>
                              <w:color w:val="2E74B5" w:themeColor="accent1" w:themeShade="BF"/>
                              <w:sz w:val="16"/>
                              <w:szCs w:val="16"/>
                              <w:lang w:val="es-ES"/>
                            </w:rPr>
                            <w:t xml:space="preserve">  </w:t>
                          </w:r>
                          <w:r w:rsidR="00F31434" w:rsidRPr="00F31434">
                            <w:rPr>
                              <w:rFonts w:asciiTheme="majorBidi" w:hAnsiTheme="majorBidi" w:cstheme="majorBidi"/>
                              <w:b/>
                              <w:bCs/>
                              <w:color w:val="FF6600"/>
                              <w:sz w:val="16"/>
                              <w:szCs w:val="16"/>
                              <w:lang w:val="es-ES"/>
                            </w:rPr>
                            <w:t>|</w:t>
                          </w:r>
                          <w:r w:rsidR="00F31434">
                            <w:rPr>
                              <w:rFonts w:asciiTheme="majorBidi" w:hAnsiTheme="majorBidi" w:cstheme="majorBidi"/>
                              <w:color w:val="2E74B5" w:themeColor="accent1" w:themeShade="BF"/>
                              <w:sz w:val="16"/>
                              <w:szCs w:val="16"/>
                              <w:lang w:val="es-ES"/>
                            </w:rPr>
                            <w:t xml:space="preserve"> </w:t>
                          </w:r>
                          <w:r w:rsidR="0089433B" w:rsidRPr="0089433B">
                            <w:rPr>
                              <w:rFonts w:asciiTheme="majorBidi" w:hAnsiTheme="majorBidi" w:cstheme="majorBidi"/>
                              <w:color w:val="2E74B5" w:themeColor="accent1" w:themeShade="BF"/>
                              <w:sz w:val="16"/>
                              <w:szCs w:val="16"/>
                              <w:lang w:val="es-ES"/>
                            </w:rPr>
                            <w:t xml:space="preserve"> </w:t>
                          </w:r>
                          <w:hyperlink r:id="rId2" w:history="1">
                            <w:r w:rsidR="00D41AC8" w:rsidRPr="0089433B">
                              <w:rPr>
                                <w:rStyle w:val="Hipervnculo"/>
                                <w:rFonts w:asciiTheme="majorBidi" w:hAnsiTheme="majorBidi" w:cstheme="majorBidi"/>
                                <w:color w:val="2E74B5" w:themeColor="accent1" w:themeShade="BF"/>
                                <w:sz w:val="16"/>
                                <w:szCs w:val="16"/>
                                <w:u w:val="none"/>
                                <w:lang w:val="es-ES"/>
                              </w:rPr>
                              <w:t>revistaguillermodeo@usbcali.edu.co</w:t>
                            </w:r>
                          </w:hyperlink>
                          <w:r w:rsidR="00D41AC8" w:rsidRPr="0089433B">
                            <w:rPr>
                              <w:rFonts w:asciiTheme="majorBidi" w:hAnsiTheme="majorBidi" w:cstheme="majorBidi"/>
                              <w:color w:val="2E74B5" w:themeColor="accent1" w:themeShade="BF"/>
                              <w:sz w:val="16"/>
                              <w:szCs w:val="16"/>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F8114" id="Rectángulo 9" o:spid="_x0000_s1026" style="position:absolute;margin-left:559.3pt;margin-top:.35pt;width:610.5pt;height:46.5pt;z-index:25165721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" fillcolor="#f7f7f7" strokecolor="#f7f7f7" strokeweight="1pt">
              <v:textbox>
                <w:txbxContent>
                  <w:p w14:paraId="498675FF" w14:textId="77777777" w:rsidR="00D41AC8" w:rsidRPr="00D41AC8" w:rsidRDefault="00D41AC8" w:rsidP="00D41AC8">
                    <w:pPr>
                      <w:spacing w:after="0" w:line="240" w:lineRule="auto"/>
                      <w:jc w:val="center"/>
                      <w:rPr>
                        <w:rFonts w:asciiTheme="majorBidi" w:hAnsiTheme="majorBidi" w:cstheme="majorBidi"/>
                        <w:color w:val="3B3838" w:themeColor="background2" w:themeShade="40"/>
                        <w:sz w:val="20"/>
                        <w:szCs w:val="20"/>
                        <w:lang w:val="es-ES"/>
                      </w:rPr>
                    </w:pPr>
                    <w:r w:rsidRPr="00D41AC8">
                      <w:rPr>
                        <w:rFonts w:asciiTheme="majorBidi" w:hAnsiTheme="majorBidi" w:cstheme="majorBidi"/>
                        <w:color w:val="FF6600"/>
                        <w:sz w:val="20"/>
                        <w:szCs w:val="20"/>
                        <w:lang w:val="es-ES"/>
                      </w:rPr>
                      <w:t>Revista Guillermo de Ockham</w:t>
                    </w:r>
                    <w:r w:rsidRPr="00D41AC8">
                      <w:rPr>
                        <w:rFonts w:asciiTheme="majorBidi" w:hAnsiTheme="majorBidi" w:cstheme="majorBidi"/>
                        <w:color w:val="3B3838" w:themeColor="background2" w:themeShade="40"/>
                        <w:sz w:val="20"/>
                        <w:szCs w:val="20"/>
                        <w:lang w:val="es-ES"/>
                      </w:rPr>
                      <w:t xml:space="preserve"> </w:t>
                    </w:r>
                  </w:p>
                  <w:p w14:paraId="466994FF" w14:textId="77777777" w:rsidR="00D41AC8" w:rsidRDefault="00D41AC8" w:rsidP="00D41AC8">
                    <w:pPr>
                      <w:spacing w:after="0" w:line="240" w:lineRule="auto"/>
                      <w:jc w:val="center"/>
                      <w:rPr>
                        <w:rFonts w:asciiTheme="majorBidi" w:hAnsiTheme="majorBidi" w:cstheme="majorBidi"/>
                        <w:color w:val="3B3838" w:themeColor="background2" w:themeShade="40"/>
                        <w:sz w:val="16"/>
                        <w:szCs w:val="16"/>
                        <w:lang w:val="es-ES"/>
                      </w:rPr>
                    </w:pPr>
                    <w:r w:rsidRPr="00D41AC8">
                      <w:rPr>
                        <w:rFonts w:asciiTheme="majorBidi" w:hAnsiTheme="majorBidi" w:cstheme="majorBidi"/>
                        <w:color w:val="3B3838" w:themeColor="background2" w:themeShade="40"/>
                        <w:sz w:val="16"/>
                        <w:szCs w:val="16"/>
                        <w:lang w:val="es-ES"/>
                      </w:rPr>
                      <w:t>e-ISSN: 2256-3202, ISSN impreso: 1794-192X</w:t>
                    </w:r>
                  </w:p>
                  <w:p w14:paraId="5B85E0EA" w14:textId="77777777" w:rsidR="00D41AC8" w:rsidRPr="0089433B" w:rsidRDefault="00000000" w:rsidP="00D41AC8">
                    <w:pPr>
                      <w:spacing w:after="0" w:line="240" w:lineRule="auto"/>
                      <w:jc w:val="center"/>
                      <w:rPr>
                        <w:rFonts w:asciiTheme="majorBidi" w:hAnsiTheme="majorBidi" w:cstheme="majorBidi"/>
                        <w:color w:val="2E74B5" w:themeColor="accent1" w:themeShade="BF"/>
                        <w:sz w:val="16"/>
                        <w:szCs w:val="16"/>
                        <w:lang w:val="es-ES"/>
                      </w:rPr>
                    </w:pPr>
                    <w:hyperlink r:id="rId3" w:history="1">
                      <w:r w:rsidR="0089433B" w:rsidRPr="0089433B">
                        <w:rPr>
                          <w:rStyle w:val="Hipervnculo"/>
                          <w:rFonts w:asciiTheme="majorBidi" w:hAnsiTheme="majorBidi" w:cstheme="majorBidi"/>
                          <w:color w:val="2E74B5" w:themeColor="accent1" w:themeShade="BF"/>
                          <w:sz w:val="16"/>
                          <w:szCs w:val="16"/>
                          <w:u w:val="none"/>
                          <w:lang w:val="es-ES"/>
                        </w:rPr>
                        <w:t>https://doi.org/10.21500/issn.2256-3202</w:t>
                      </w:r>
                    </w:hyperlink>
                    <w:r w:rsidR="00F31434">
                      <w:rPr>
                        <w:rFonts w:asciiTheme="majorBidi" w:hAnsiTheme="majorBidi" w:cstheme="majorBidi"/>
                        <w:color w:val="2E74B5" w:themeColor="accent1" w:themeShade="BF"/>
                        <w:sz w:val="16"/>
                        <w:szCs w:val="16"/>
                        <w:lang w:val="es-ES"/>
                      </w:rPr>
                      <w:t xml:space="preserve">  </w:t>
                    </w:r>
                    <w:r w:rsidR="00F31434" w:rsidRPr="00F31434">
                      <w:rPr>
                        <w:rFonts w:asciiTheme="majorBidi" w:hAnsiTheme="majorBidi" w:cstheme="majorBidi"/>
                        <w:b/>
                        <w:bCs/>
                        <w:color w:val="FF6600"/>
                        <w:sz w:val="16"/>
                        <w:szCs w:val="16"/>
                        <w:lang w:val="es-ES"/>
                      </w:rPr>
                      <w:t>|</w:t>
                    </w:r>
                    <w:r w:rsidR="00F31434">
                      <w:rPr>
                        <w:rFonts w:asciiTheme="majorBidi" w:hAnsiTheme="majorBidi" w:cstheme="majorBidi"/>
                        <w:color w:val="2E74B5" w:themeColor="accent1" w:themeShade="BF"/>
                        <w:sz w:val="16"/>
                        <w:szCs w:val="16"/>
                        <w:lang w:val="es-ES"/>
                      </w:rPr>
                      <w:t xml:space="preserve"> </w:t>
                    </w:r>
                    <w:r w:rsidR="0089433B" w:rsidRPr="0089433B">
                      <w:rPr>
                        <w:rFonts w:asciiTheme="majorBidi" w:hAnsiTheme="majorBidi" w:cstheme="majorBidi"/>
                        <w:color w:val="2E74B5" w:themeColor="accent1" w:themeShade="BF"/>
                        <w:sz w:val="16"/>
                        <w:szCs w:val="16"/>
                        <w:lang w:val="es-ES"/>
                      </w:rPr>
                      <w:t xml:space="preserve"> </w:t>
                    </w:r>
                    <w:hyperlink r:id="rId4" w:history="1">
                      <w:r w:rsidR="00D41AC8" w:rsidRPr="0089433B">
                        <w:rPr>
                          <w:rStyle w:val="Hipervnculo"/>
                          <w:rFonts w:asciiTheme="majorBidi" w:hAnsiTheme="majorBidi" w:cstheme="majorBidi"/>
                          <w:color w:val="2E74B5" w:themeColor="accent1" w:themeShade="BF"/>
                          <w:sz w:val="16"/>
                          <w:szCs w:val="16"/>
                          <w:u w:val="none"/>
                          <w:lang w:val="es-ES"/>
                        </w:rPr>
                        <w:t>revistaguillermodeo@usbcali.edu.co</w:t>
                      </w:r>
                    </w:hyperlink>
                    <w:r w:rsidR="00D41AC8" w:rsidRPr="0089433B">
                      <w:rPr>
                        <w:rFonts w:asciiTheme="majorBidi" w:hAnsiTheme="majorBidi" w:cstheme="majorBidi"/>
                        <w:color w:val="2E74B5" w:themeColor="accent1" w:themeShade="BF"/>
                        <w:sz w:val="16"/>
                        <w:szCs w:val="16"/>
                        <w:lang w:val="es-ES"/>
                      </w:rPr>
                      <w:t xml:space="preserve"> </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C010" w14:textId="77777777" w:rsidR="00A46EA1" w:rsidRDefault="00A46EA1" w:rsidP="001279CB">
      <w:pPr>
        <w:spacing w:after="0" w:line="240" w:lineRule="auto"/>
      </w:pPr>
      <w:r>
        <w:separator/>
      </w:r>
    </w:p>
  </w:footnote>
  <w:footnote w:type="continuationSeparator" w:id="0">
    <w:p w14:paraId="20DACA16" w14:textId="77777777" w:rsidR="00A46EA1" w:rsidRDefault="00A46EA1" w:rsidP="0012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65A8" w14:textId="77777777" w:rsidR="001279CB" w:rsidRDefault="00B1337F">
    <w:pPr>
      <w:pStyle w:val="Encabezado"/>
    </w:pPr>
    <w:r>
      <w:rPr>
        <w:noProof/>
        <w:lang w:bidi="he-IL"/>
      </w:rPr>
      <w:drawing>
        <wp:anchor distT="0" distB="0" distL="114300" distR="114300" simplePos="0" relativeHeight="251658240" behindDoc="0" locked="0" layoutInCell="1" allowOverlap="1" wp14:anchorId="5B85D091" wp14:editId="379F2BC9">
          <wp:simplePos x="0" y="0"/>
          <wp:positionH relativeFrom="page">
            <wp:align>right</wp:align>
          </wp:positionH>
          <wp:positionV relativeFrom="paragraph">
            <wp:posOffset>-537210</wp:posOffset>
          </wp:positionV>
          <wp:extent cx="7779385" cy="135318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353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11BE7"/>
    <w:multiLevelType w:val="hybridMultilevel"/>
    <w:tmpl w:val="73CA8266"/>
    <w:lvl w:ilvl="0" w:tplc="F0044D1E">
      <w:start w:val="1"/>
      <w:numFmt w:val="decimal"/>
      <w:lvlText w:val="%1."/>
      <w:lvlJc w:val="left"/>
      <w:pPr>
        <w:ind w:left="-207" w:hanging="360"/>
      </w:pPr>
      <w:rPr>
        <w:rFonts w:hint="default"/>
        <w:color w:val="ED7D31" w:themeColor="accent2"/>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16cid:durableId="19596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4"/>
    <w:rsid w:val="0001514B"/>
    <w:rsid w:val="0001590A"/>
    <w:rsid w:val="00024F01"/>
    <w:rsid w:val="00047F30"/>
    <w:rsid w:val="00054571"/>
    <w:rsid w:val="000A0176"/>
    <w:rsid w:val="00100451"/>
    <w:rsid w:val="00112069"/>
    <w:rsid w:val="001222D2"/>
    <w:rsid w:val="001279CB"/>
    <w:rsid w:val="001A00FA"/>
    <w:rsid w:val="001C2BEB"/>
    <w:rsid w:val="001D58F2"/>
    <w:rsid w:val="001E1010"/>
    <w:rsid w:val="001F02BF"/>
    <w:rsid w:val="00242B8D"/>
    <w:rsid w:val="00273DE4"/>
    <w:rsid w:val="00281836"/>
    <w:rsid w:val="002A4AD6"/>
    <w:rsid w:val="003705F5"/>
    <w:rsid w:val="00372037"/>
    <w:rsid w:val="003D1618"/>
    <w:rsid w:val="003E6D0C"/>
    <w:rsid w:val="003F0D5B"/>
    <w:rsid w:val="00481986"/>
    <w:rsid w:val="004D41B8"/>
    <w:rsid w:val="004E4A6E"/>
    <w:rsid w:val="0052369B"/>
    <w:rsid w:val="00542200"/>
    <w:rsid w:val="00572898"/>
    <w:rsid w:val="00572F24"/>
    <w:rsid w:val="005B5623"/>
    <w:rsid w:val="005C4AA6"/>
    <w:rsid w:val="0061247E"/>
    <w:rsid w:val="0064076C"/>
    <w:rsid w:val="00670AAE"/>
    <w:rsid w:val="00682076"/>
    <w:rsid w:val="006963F5"/>
    <w:rsid w:val="006D3D34"/>
    <w:rsid w:val="006E2E1C"/>
    <w:rsid w:val="00726145"/>
    <w:rsid w:val="00800709"/>
    <w:rsid w:val="00804B94"/>
    <w:rsid w:val="0089433B"/>
    <w:rsid w:val="008C4233"/>
    <w:rsid w:val="008D1562"/>
    <w:rsid w:val="0093316F"/>
    <w:rsid w:val="00944C18"/>
    <w:rsid w:val="009C6D92"/>
    <w:rsid w:val="009D266A"/>
    <w:rsid w:val="009E54F9"/>
    <w:rsid w:val="009E6833"/>
    <w:rsid w:val="009F3CE7"/>
    <w:rsid w:val="00A25043"/>
    <w:rsid w:val="00A441A0"/>
    <w:rsid w:val="00A46EA1"/>
    <w:rsid w:val="00AB4C9C"/>
    <w:rsid w:val="00AC7028"/>
    <w:rsid w:val="00B03AB7"/>
    <w:rsid w:val="00B1337F"/>
    <w:rsid w:val="00B300F4"/>
    <w:rsid w:val="00B43896"/>
    <w:rsid w:val="00B45E5A"/>
    <w:rsid w:val="00B779D6"/>
    <w:rsid w:val="00BA2188"/>
    <w:rsid w:val="00C26C1B"/>
    <w:rsid w:val="00C670AC"/>
    <w:rsid w:val="00C67FA5"/>
    <w:rsid w:val="00CB32A3"/>
    <w:rsid w:val="00CD51ED"/>
    <w:rsid w:val="00D27B48"/>
    <w:rsid w:val="00D379EF"/>
    <w:rsid w:val="00D41AC8"/>
    <w:rsid w:val="00D42676"/>
    <w:rsid w:val="00D7678F"/>
    <w:rsid w:val="00E830B6"/>
    <w:rsid w:val="00ED3F29"/>
    <w:rsid w:val="00F11A2E"/>
    <w:rsid w:val="00F15CEC"/>
    <w:rsid w:val="00F241C4"/>
    <w:rsid w:val="00F31434"/>
    <w:rsid w:val="00F47E27"/>
    <w:rsid w:val="00F90A9C"/>
    <w:rsid w:val="00FA6B8E"/>
    <w:rsid w:val="00FC56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F838E"/>
  <w15:chartTrackingRefBased/>
  <w15:docId w15:val="{51148445-C59F-4B04-A537-E63A7D20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9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79CB"/>
  </w:style>
  <w:style w:type="paragraph" w:styleId="Piedepgina">
    <w:name w:val="footer"/>
    <w:basedOn w:val="Normal"/>
    <w:link w:val="PiedepginaCar"/>
    <w:uiPriority w:val="99"/>
    <w:unhideWhenUsed/>
    <w:rsid w:val="00127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79CB"/>
  </w:style>
  <w:style w:type="character" w:styleId="Hipervnculo">
    <w:name w:val="Hyperlink"/>
    <w:basedOn w:val="Fuentedeprrafopredeter"/>
    <w:uiPriority w:val="99"/>
    <w:unhideWhenUsed/>
    <w:rsid w:val="00B1337F"/>
    <w:rPr>
      <w:color w:val="0563C1" w:themeColor="hyperlink"/>
      <w:u w:val="single"/>
    </w:rPr>
  </w:style>
  <w:style w:type="table" w:styleId="Tablaconcuadrcula">
    <w:name w:val="Table Grid"/>
    <w:basedOn w:val="Tablanormal"/>
    <w:uiPriority w:val="39"/>
    <w:rsid w:val="0057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doi.org/10.21500/issn.2256-3202" TargetMode="External"/><Relationship Id="rId2" Type="http://schemas.openxmlformats.org/officeDocument/2006/relationships/hyperlink" Target="mailto:revistaguillermodeo@usbcali.edu.co" TargetMode="External"/><Relationship Id="rId1" Type="http://schemas.openxmlformats.org/officeDocument/2006/relationships/hyperlink" Target="https://doi.org/10.21500/issn.2256-3202" TargetMode="External"/><Relationship Id="rId4" Type="http://schemas.openxmlformats.org/officeDocument/2006/relationships/hyperlink" Target="mailto:revistaguillermodeo@usbcali.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727</Words>
  <Characters>4004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Claudio VALENCIA ESTRADA</cp:lastModifiedBy>
  <cp:revision>3</cp:revision>
  <dcterms:created xsi:type="dcterms:W3CDTF">2022-04-19T19:44:00Z</dcterms:created>
  <dcterms:modified xsi:type="dcterms:W3CDTF">2022-07-25T20:49:00Z</dcterms:modified>
</cp:coreProperties>
</file>